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4568" w:rsidRDefault="00C6456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C64568" w:rsidRDefault="00C64568">
      <w:pPr>
        <w:pStyle w:val="ConsPlusTitle"/>
        <w:jc w:val="center"/>
        <w:rPr>
          <w:sz w:val="20"/>
          <w:szCs w:val="20"/>
        </w:rPr>
      </w:pPr>
    </w:p>
    <w:p w:rsidR="00C64568" w:rsidRDefault="00C645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64568" w:rsidRDefault="00C645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марта 2012 г. N 253</w:t>
      </w:r>
    </w:p>
    <w:p w:rsidR="00C64568" w:rsidRDefault="00C64568">
      <w:pPr>
        <w:pStyle w:val="ConsPlusTitle"/>
        <w:jc w:val="center"/>
        <w:rPr>
          <w:sz w:val="20"/>
          <w:szCs w:val="20"/>
        </w:rPr>
      </w:pPr>
    </w:p>
    <w:p w:rsidR="00C64568" w:rsidRDefault="00C645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ТРЕБОВАНИЯХ</w:t>
      </w:r>
    </w:p>
    <w:p w:rsidR="00C64568" w:rsidRDefault="00C645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ОСУЩЕСТВЛЕНИЮ РАСЧЕТОВ ЗА РЕСУРСЫ, НЕОБХОДИМЫЕ</w:t>
      </w:r>
    </w:p>
    <w:p w:rsidR="00C64568" w:rsidRDefault="00C645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ПРЕДОСТАВЛЕНИЯ КОММУНАЛЬНЫХ УСЛУГ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6.2 статьи 155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осуществлению расчетов за ресурсы, необходимые для предоставления коммунальных услуг.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утвержденные настоящим постановлением: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вступают в силу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в силу </w:t>
      </w:r>
      <w:hyperlink r:id="rId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proofErr w:type="gramStart"/>
      <w:r>
        <w:rPr>
          <w:rFonts w:ascii="Calibri" w:hAnsi="Calibri" w:cs="Calibri"/>
        </w:rPr>
        <w:t xml:space="preserve">б) применяются к отношениям, вытекающим из договоров поставки ресурсов, необходимых для предоставления коммунальных услуг, заключенных управляющими организациями, товариществами собственников жилья, жилищно-строительными, жилищными кооперативами и иными специализированными потребительскими кооперативами с ресурсоснабжающими организациями до вступления в силу </w:t>
      </w:r>
      <w:hyperlink w:anchor="Par30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, утвержденных настоящим постановлением, в части прав и обязанностей, которые возникнут после вступления в силу этих </w:t>
      </w:r>
      <w:hyperlink w:anchor="Par30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>.</w:t>
      </w:r>
      <w:proofErr w:type="gramEnd"/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Управляющим организациям, товариществам собственников жилья, жилищно-строительным, жилищным кооперативам и иным специализированным потребительским кооперативам в срок до 1 сентября 2012 г. произвести с ресурсоснабжающими организациями сверку расчетов за ресурсы, необходимые для предоставления коммунальных услуг, поставленные в соответствии с договорами, указанными в </w:t>
      </w:r>
      <w:hyperlink w:anchor="Par14" w:history="1">
        <w:r>
          <w:rPr>
            <w:rFonts w:ascii="Calibri" w:hAnsi="Calibri" w:cs="Calibri"/>
            <w:color w:val="0000FF"/>
          </w:rPr>
          <w:t>подпункте "б" пункта 2</w:t>
        </w:r>
      </w:hyperlink>
      <w:r>
        <w:rPr>
          <w:rFonts w:ascii="Calibri" w:hAnsi="Calibri" w:cs="Calibri"/>
        </w:rPr>
        <w:t xml:space="preserve"> настоящего постановления, заключенными до вступления в силу </w:t>
      </w:r>
      <w:hyperlink w:anchor="Par30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>, утвержденных настоящим постановлением.</w:t>
      </w:r>
      <w:proofErr w:type="gramEnd"/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2012 г. N 253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568" w:rsidRDefault="00C64568">
      <w:pPr>
        <w:pStyle w:val="ConsPlusTitle"/>
        <w:jc w:val="center"/>
        <w:rPr>
          <w:sz w:val="20"/>
          <w:szCs w:val="20"/>
        </w:rPr>
      </w:pPr>
      <w:bookmarkStart w:id="1" w:name="Par30"/>
      <w:bookmarkEnd w:id="1"/>
      <w:r>
        <w:rPr>
          <w:sz w:val="20"/>
          <w:szCs w:val="20"/>
        </w:rPr>
        <w:t>ТРЕБОВАНИЯ</w:t>
      </w:r>
    </w:p>
    <w:p w:rsidR="00C64568" w:rsidRDefault="00C645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ОСУЩЕСТВЛЕНИЮ РАСЧЕТОВ ЗА РЕСУРСЫ, НЕОБХОДИМЫЕ</w:t>
      </w:r>
    </w:p>
    <w:p w:rsidR="00C64568" w:rsidRDefault="00C645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ПРЕДОСТАВЛЕНИЯ КОММУНАЛЬНЫХ УСЛУГ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определяет требования, предъявляемые к управляющей организации, товариществу собственников жилья, жилищно-строительному, жилищному кооперативу и иному специализированному потребительскому кооперативу (далее - исполнитель) при осуществлении ими расчетов с ресурсоснабжающими организациями за ресурсы, поставляемые по заключаемым указанными лицами договорам энергоснабжения (купли-продажи, поставки электрической энергии (мощности)), теплоснабжения и (или) горячего </w:t>
      </w:r>
      <w:r>
        <w:rPr>
          <w:rFonts w:ascii="Calibri" w:hAnsi="Calibri" w:cs="Calibri"/>
        </w:rPr>
        <w:lastRenderedPageBreak/>
        <w:t>водоснабжения, холодного водоснабжения и (или) водоотведения, поставки газа (в том числе поставки бытового газа</w:t>
      </w:r>
      <w:proofErr w:type="gramEnd"/>
      <w:r>
        <w:rPr>
          <w:rFonts w:ascii="Calibri" w:hAnsi="Calibri" w:cs="Calibri"/>
        </w:rPr>
        <w:t xml:space="preserve"> в баллонах) (далее - договор ресурсоснабжения), необходимые для предоставления собственникам и пользователям помещений в многоквартирном доме или жилых домов (далее - потребители) коммунальной услуги соответствующего вида (далее - ресурсы).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документ не применяется при осуществлении расчетов за те виды коммунальных услуг, которые предоставлены в жилые и нежилые помещения и в отношении которых в соответствии с Жилищным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ресурсоснабжающим организациям.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Расчеты за ресурсы, поставленные для предоставления коммунальных услуг на общедомовые нужды в многоквартирном доме, осуществляются в соответствии с настоящим документом, если иное не определено в договоре ресурсоснабжения.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Поступившие исполнителю от потребителей в счет оплаты коммунальных услуг денежные средства, подлежащие перечислению в пользу ресурсоснабжающих организаций (далее - платежи потребителей), перечисляются этим организациям способами, которые определены в договоре ресурсоснабжения и которые не противоречат законодательству Российской Федерации.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5. Размер платежа исполнителя, причитающегося к перечислению в пользу ресурсоснабжающей организации, поставляющей конкретный вид ресурса, в общем размере платежей потребителя (далее - платеж исполнителя) определяется в следующем порядке: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платежей потребителя, перечисленных исполнителю за расчетные периоды, следующие за датой вступления в силу настоящего документа: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потребителем оплаты по платежному документу в полном размере - в размере указанной в платежном документе платы за конкретную коммунальную услугу, начисленной потребителю за данный расчетный период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потребителем оплаты по платежному документу не в полном размере - в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период;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в отношении платежей потребителя, перечисленных исполнителю в счет задолженности потребителя за коммунальные услуги, образовавшейся до вступления в силу настоящего документа, а также при отсутствии в платежных документах указания на расчетный период, за который производится оплата, - в размере, пропорциональном размеру обязательств исполнителя перед ресурсоснабжающей организацией по оплате соответствующего вида ресурса в общем объеме обязательств исполнителя по оплате всех ресурсов, определенном</w:t>
      </w:r>
      <w:proofErr w:type="gramEnd"/>
      <w:r>
        <w:rPr>
          <w:rFonts w:ascii="Calibri" w:hAnsi="Calibri" w:cs="Calibri"/>
        </w:rPr>
        <w:t xml:space="preserve"> по состоянию на 1-е число предшествующего расчетного периода. Общий объем указанных обязательств исполнителя определяется на основании актов сверки его расчетов за ресурсы с ресурсоснабжающими организациями в соответствии с договором ресурсоснабжения и (или) на основании вступивших в силу решений суда.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Платежи исполнителя подлежат перечислению в пользу ресурсоснабжающих организаций не позднее рабочего дня, следующего за днем поступления платежей потребителей исполнителю.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Размер ежедневного платежа, причитающегося к перечислению в пользу каждой ресурсоснабжающей организации, определяется исполнителем путем суммирования платежей исполнителя, исчисленных в порядке, предусмотренном </w:t>
      </w:r>
      <w:hyperlink w:anchor="Par3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из поступивших в течение этого дня платежей потребителей.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ежедневный размер платежа, определенный в соответствии с настоящим пунктом, составляет менее 5 тыс. рублей, перечисление денежных средств осуществляется в последующие дни, но не реже чем 1 раз в 5 рабочих дней и не позднее рабочего дня, в котором совокупный размер платежа за дни, в которые не производилось перечисление в пользу ресурсоснабжающей организации, превысит 5 тыс. рублей.</w:t>
      </w:r>
      <w:proofErr w:type="gramEnd"/>
      <w:r>
        <w:rPr>
          <w:rFonts w:ascii="Calibri" w:hAnsi="Calibri" w:cs="Calibri"/>
        </w:rPr>
        <w:t xml:space="preserve"> Договором ресурсоснабжения может быть предусмотрен иной размер минимального ежедневного совокупного платежа и (или) иная периодичность перечисления денежных средств.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течение 10 рабочих дней или иного периода, предусмотренного договором </w:t>
      </w:r>
      <w:r>
        <w:rPr>
          <w:rFonts w:ascii="Calibri" w:hAnsi="Calibri" w:cs="Calibri"/>
        </w:rPr>
        <w:lastRenderedPageBreak/>
        <w:t>ресурсоснабжения, от исполнителя в пользу ресурсоснабжающей организации не поступают платежи, ресурсоснабжающая организация вправе обратиться к исполнителю с запросом о предоставлении информации, касающейся причин задержки платежей. Исполнитель в течение 3 рабочих дней со дня получения такого запроса предоставляет указанную информацию ресурсоснабжающей организации.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течение 10 рабочих дней по окончании расчетного периода исполнитель и ресурсоснабжающие организации осуществляют в порядке, предусмотренном договором ресурсоснабжения, обмен информацией о платежах исполнителя и платежах потребителей за истекший расчетный период. Информация о платежах потребителей предоставляется с указанием плательщика, размера полученных средств и периода, за который произведена оплата (если указанный период представляется возможным установить по платежному документу).</w:t>
      </w: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568" w:rsidRDefault="00C64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568" w:rsidRDefault="00C645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5C7F" w:rsidRDefault="00825C7F">
      <w:bookmarkStart w:id="3" w:name="_GoBack"/>
      <w:bookmarkEnd w:id="3"/>
    </w:p>
    <w:sectPr w:rsidR="00825C7F" w:rsidSect="005B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68"/>
    <w:rsid w:val="00121DE2"/>
    <w:rsid w:val="00825C7F"/>
    <w:rsid w:val="00A355BB"/>
    <w:rsid w:val="00C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45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45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9D334B709CEDA22EC11E7942ED77C31B478EC9F07B5331B97094BFEA82BD1C2003740E3445A18w8Z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9D334B709CEDA22EC11E7942ED77C31B47DE09901B5331B97094BFEwAZ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9D334B709CEDA22EC11E7942ED77C31B478EC9F07B5331B97094BFEA82BD1C2003740E3445A18w8Z2J" TargetMode="External"/><Relationship Id="rId5" Type="http://schemas.openxmlformats.org/officeDocument/2006/relationships/hyperlink" Target="consultantplus://offline/ref=5EA9D334B709CEDA22EC11E7942ED77C31B47DE09901B5331B97094BFEA82BD1C2003740E3455B1Bw8Z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Олеся Анатольевна</dc:creator>
  <cp:lastModifiedBy>Трифонова Олеся Анатольевна</cp:lastModifiedBy>
  <cp:revision>1</cp:revision>
  <dcterms:created xsi:type="dcterms:W3CDTF">2012-09-21T09:25:00Z</dcterms:created>
  <dcterms:modified xsi:type="dcterms:W3CDTF">2012-09-21T09:27:00Z</dcterms:modified>
</cp:coreProperties>
</file>